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E6A0" w14:textId="77777777" w:rsidR="008D7A75" w:rsidRDefault="00BE25AD">
      <w:pPr>
        <w:pStyle w:val="Title"/>
      </w:pPr>
      <w:r>
        <w:t>TERENCE NUMVI</w:t>
      </w:r>
    </w:p>
    <w:p w14:paraId="4DBA785E" w14:textId="7A87DCA2" w:rsidR="008D7A75" w:rsidRDefault="00BE25AD">
      <w:pPr>
        <w:ind w:left="1749" w:right="1731"/>
        <w:jc w:val="center"/>
        <w:rPr>
          <w:rFonts w:ascii="Calade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884B9E" wp14:editId="0217CE1C">
                <wp:simplePos x="0" y="0"/>
                <wp:positionH relativeFrom="page">
                  <wp:posOffset>905510</wp:posOffset>
                </wp:positionH>
                <wp:positionV relativeFrom="paragraph">
                  <wp:posOffset>252730</wp:posOffset>
                </wp:positionV>
                <wp:extent cx="6206490" cy="2730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9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B4463" id="Rectangle 2" o:spid="_x0000_s1026" style="position:absolute;margin-left:71.3pt;margin-top:19.9pt;width:488.7pt;height:2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EB5F96">
        <w:rPr>
          <w:rFonts w:ascii="Tahoma"/>
          <w:sz w:val="20"/>
        </w:rPr>
        <w:t>4410 Potomac Highlands Cir</w:t>
      </w:r>
      <w:r>
        <w:rPr>
          <w:rFonts w:ascii="Tahoma"/>
          <w:sz w:val="20"/>
        </w:rPr>
        <w:t>,</w:t>
      </w:r>
      <w:r w:rsidR="00912C8F">
        <w:rPr>
          <w:rFonts w:ascii="Tahoma"/>
          <w:sz w:val="20"/>
        </w:rPr>
        <w:t xml:space="preserve"> Triangle VA, 22172</w:t>
      </w:r>
      <w:r w:rsidR="005D7FF4">
        <w:rPr>
          <w:rFonts w:ascii="Tahoma"/>
          <w:sz w:val="20"/>
        </w:rPr>
        <w:t>.</w:t>
      </w:r>
      <w:r>
        <w:rPr>
          <w:rFonts w:ascii="Tahoma"/>
          <w:sz w:val="20"/>
        </w:rPr>
        <w:t xml:space="preserve"> Mobile: (703) 884-6202 </w:t>
      </w:r>
      <w:hyperlink r:id="rId5">
        <w:r>
          <w:rPr>
            <w:rFonts w:ascii="Caladea"/>
            <w:color w:val="0000FF"/>
            <w:sz w:val="24"/>
            <w:u w:val="single" w:color="0000FF"/>
          </w:rPr>
          <w:t>nuvoustar@gmail.com</w:t>
        </w:r>
      </w:hyperlink>
    </w:p>
    <w:p w14:paraId="05A88BBD" w14:textId="77777777" w:rsidR="008D7A75" w:rsidRDefault="008D7A75">
      <w:pPr>
        <w:pStyle w:val="BodyText"/>
        <w:spacing w:before="9"/>
        <w:rPr>
          <w:rFonts w:ascii="Caladea"/>
          <w:sz w:val="21"/>
        </w:rPr>
      </w:pPr>
    </w:p>
    <w:p w14:paraId="0839BF5B" w14:textId="0D132FE1" w:rsidR="00EB5F96" w:rsidRDefault="00EB5F96" w:rsidP="00EB5F96">
      <w:pPr>
        <w:pStyle w:val="BodyText"/>
        <w:spacing w:before="9"/>
      </w:pPr>
      <w:r w:rsidRPr="00EB5F96">
        <w:rPr>
          <w:b/>
          <w:bCs/>
        </w:rPr>
        <w:t>Objective</w:t>
      </w:r>
      <w:r w:rsidRPr="00EB5F96">
        <w:t>: To obtain a challenging position as an e-learning developer where I can utilize my extensive experience in designing and developing effective and engaging training programs for adult learners</w:t>
      </w:r>
      <w:r w:rsidR="00784BD1">
        <w:t xml:space="preserve"> and managing the organization’s LMS.</w:t>
      </w:r>
    </w:p>
    <w:p w14:paraId="4D41DB37" w14:textId="77777777" w:rsidR="00EB5F96" w:rsidRPr="00EB5F96" w:rsidRDefault="00EB5F96" w:rsidP="00EB5F96">
      <w:pPr>
        <w:pStyle w:val="BodyText"/>
        <w:spacing w:before="9"/>
        <w:rPr>
          <w:b/>
          <w:bCs/>
        </w:rPr>
      </w:pPr>
    </w:p>
    <w:p w14:paraId="2A6EB51D" w14:textId="77777777" w:rsidR="00EB5F96" w:rsidRDefault="00EB5F96" w:rsidP="00EB5F96">
      <w:pPr>
        <w:pStyle w:val="BodyText"/>
        <w:spacing w:before="9"/>
        <w:rPr>
          <w:b/>
          <w:bCs/>
        </w:rPr>
      </w:pPr>
      <w:r w:rsidRPr="00EB5F96">
        <w:rPr>
          <w:b/>
          <w:bCs/>
        </w:rPr>
        <w:t>Summary:</w:t>
      </w:r>
    </w:p>
    <w:p w14:paraId="7FED86EA" w14:textId="45C26B11" w:rsidR="00E6799D" w:rsidRPr="00E6799D" w:rsidRDefault="00E6799D" w:rsidP="00EB5F96">
      <w:pPr>
        <w:pStyle w:val="BodyText"/>
        <w:spacing w:before="9"/>
        <w:rPr>
          <w:color w:val="0D0D0D"/>
          <w:shd w:val="clear" w:color="auto" w:fill="FFFFFF"/>
        </w:rPr>
      </w:pPr>
      <w:r w:rsidRPr="00E6799D">
        <w:rPr>
          <w:color w:val="0D0D0D"/>
          <w:shd w:val="clear" w:color="auto" w:fill="FFFFFF"/>
        </w:rPr>
        <w:t>Experienced Learning Management System Administrator with over 5 years of expertise in managing, maintaining, and optimizing LMS platforms. Adept at overseeing the implementation of online learning solutions and providing technical support to ensure seamless operation and user satisfaction.</w:t>
      </w:r>
    </w:p>
    <w:p w14:paraId="657BE259" w14:textId="77777777" w:rsidR="00E6799D" w:rsidRPr="00EB5F96" w:rsidRDefault="00E6799D" w:rsidP="00EB5F96">
      <w:pPr>
        <w:pStyle w:val="BodyText"/>
        <w:spacing w:before="9"/>
        <w:rPr>
          <w:b/>
          <w:bCs/>
        </w:rPr>
      </w:pPr>
    </w:p>
    <w:p w14:paraId="2D2EB78D" w14:textId="5B8FE919" w:rsidR="008D7A75" w:rsidRPr="00EB5F96" w:rsidRDefault="00EB5F96" w:rsidP="00EB5F96">
      <w:pPr>
        <w:pStyle w:val="BodyText"/>
        <w:spacing w:before="9"/>
      </w:pPr>
      <w:r w:rsidRPr="00EB5F96">
        <w:t xml:space="preserve">I am an experienced e-learning developer with over five years of experience in developing engaging and interactive learning activities for adult learners. I possess expert knowledge in learning theories, instructional design models, and e-learning multimedia design. I have </w:t>
      </w:r>
      <w:r w:rsidR="00E6799D">
        <w:t>expert knowledge</w:t>
      </w:r>
      <w:r w:rsidRPr="00EB5F96">
        <w:t xml:space="preserve"> in using various instructional design tools such as Articulate Storyline 360, Articulate Rise 360, Vyond Animation, Camtasia, Audacity, Murf, and Learning Management Systems (LMS) such as Canvas, Talent, and SABA. I am skilled in developing 508 compliance e-learning courses, writing detailed storyboards, creating job aids, and facilitator's guides. I have strong project management skills and can develop courses from conception to finish.</w:t>
      </w:r>
    </w:p>
    <w:p w14:paraId="3DA10F1C" w14:textId="77777777" w:rsidR="00EB5F96" w:rsidRDefault="00EB5F96" w:rsidP="00EB5F96">
      <w:pPr>
        <w:pStyle w:val="BodyText"/>
        <w:spacing w:before="9"/>
        <w:rPr>
          <w:sz w:val="23"/>
        </w:rPr>
      </w:pPr>
    </w:p>
    <w:p w14:paraId="74B31914" w14:textId="77777777" w:rsidR="008D7A75" w:rsidRDefault="008D7A75">
      <w:pPr>
        <w:pStyle w:val="BodyText"/>
        <w:spacing w:before="8"/>
        <w:rPr>
          <w:sz w:val="31"/>
        </w:rPr>
      </w:pPr>
    </w:p>
    <w:p w14:paraId="15D608A2" w14:textId="4EB9BB61" w:rsidR="008D7A75" w:rsidRDefault="00BE25AD">
      <w:pPr>
        <w:pStyle w:val="Heading1"/>
        <w:rPr>
          <w:color w:val="0D0F1A"/>
        </w:rPr>
      </w:pPr>
      <w:r>
        <w:rPr>
          <w:color w:val="0D0F1A"/>
        </w:rPr>
        <w:t>PROFESSIONAL EXPERIENCE</w:t>
      </w:r>
    </w:p>
    <w:p w14:paraId="465658BF" w14:textId="181528EF" w:rsidR="00E053DF" w:rsidRDefault="00E053DF">
      <w:pPr>
        <w:pStyle w:val="Heading1"/>
        <w:rPr>
          <w:color w:val="0D0F1A"/>
        </w:rPr>
      </w:pPr>
    </w:p>
    <w:p w14:paraId="7ED01DC1" w14:textId="11127984" w:rsidR="00EB2FE0" w:rsidRDefault="00EB2FE0">
      <w:pPr>
        <w:pStyle w:val="Heading1"/>
        <w:rPr>
          <w:color w:val="0D0F1A"/>
        </w:rPr>
      </w:pPr>
    </w:p>
    <w:p w14:paraId="0CCC6EEF" w14:textId="19CD3721" w:rsidR="00EB2FE0" w:rsidRDefault="00EB2FE0">
      <w:pPr>
        <w:pStyle w:val="Heading1"/>
        <w:rPr>
          <w:color w:val="0D0F1A"/>
        </w:rPr>
      </w:pPr>
      <w:r>
        <w:rPr>
          <w:color w:val="0D0F1A"/>
        </w:rPr>
        <w:t>e-learning Developer</w:t>
      </w:r>
      <w:r w:rsidR="00E6799D">
        <w:rPr>
          <w:color w:val="0D0F1A"/>
        </w:rPr>
        <w:t>/LMS Administrator</w:t>
      </w:r>
    </w:p>
    <w:p w14:paraId="419A92D9" w14:textId="77C85896" w:rsidR="00E053DF" w:rsidRDefault="00E053DF">
      <w:pPr>
        <w:pStyle w:val="Heading1"/>
        <w:rPr>
          <w:color w:val="0D0F1A"/>
        </w:rPr>
      </w:pPr>
      <w:proofErr w:type="spellStart"/>
      <w:r>
        <w:rPr>
          <w:color w:val="0D0F1A"/>
        </w:rPr>
        <w:t>Swingtech</w:t>
      </w:r>
      <w:proofErr w:type="spellEnd"/>
      <w:r w:rsidR="00EB2FE0">
        <w:rPr>
          <w:color w:val="0D0F1A"/>
        </w:rPr>
        <w:t xml:space="preserve"> </w:t>
      </w:r>
      <w:proofErr w:type="gramStart"/>
      <w:r w:rsidR="000421CD">
        <w:rPr>
          <w:color w:val="0D0F1A"/>
        </w:rPr>
        <w:t>Inc</w:t>
      </w:r>
      <w:r w:rsidR="00EB2FE0">
        <w:rPr>
          <w:color w:val="0D0F1A"/>
        </w:rPr>
        <w:t xml:space="preserve">  February</w:t>
      </w:r>
      <w:proofErr w:type="gramEnd"/>
      <w:r w:rsidR="00EB2FE0">
        <w:rPr>
          <w:color w:val="0D0F1A"/>
        </w:rPr>
        <w:t xml:space="preserve"> 2021-Present</w:t>
      </w:r>
    </w:p>
    <w:p w14:paraId="7F40F985" w14:textId="52427A97" w:rsidR="00EB2FE0" w:rsidRPr="00DF14DC" w:rsidRDefault="000421CD" w:rsidP="00DF14DC">
      <w:pPr>
        <w:pStyle w:val="Heading1"/>
        <w:numPr>
          <w:ilvl w:val="0"/>
          <w:numId w:val="4"/>
        </w:numPr>
        <w:rPr>
          <w:b w:val="0"/>
          <w:bCs w:val="0"/>
          <w:color w:val="0D0F1A"/>
        </w:rPr>
      </w:pPr>
      <w:r>
        <w:rPr>
          <w:b w:val="0"/>
          <w:bCs w:val="0"/>
          <w:color w:val="0D0F1A"/>
        </w:rPr>
        <w:t>Designed and Developed multiple</w:t>
      </w:r>
      <w:r w:rsidR="00FD193B">
        <w:rPr>
          <w:b w:val="0"/>
          <w:bCs w:val="0"/>
          <w:color w:val="0D0F1A"/>
        </w:rPr>
        <w:t xml:space="preserve"> 508 compliance</w:t>
      </w:r>
      <w:r>
        <w:rPr>
          <w:b w:val="0"/>
          <w:bCs w:val="0"/>
          <w:color w:val="0D0F1A"/>
        </w:rPr>
        <w:t xml:space="preserve"> e-</w:t>
      </w:r>
      <w:r w:rsidR="00FD193B">
        <w:rPr>
          <w:b w:val="0"/>
          <w:bCs w:val="0"/>
          <w:color w:val="0D0F1A"/>
        </w:rPr>
        <w:t>learning courses</w:t>
      </w:r>
      <w:r>
        <w:rPr>
          <w:b w:val="0"/>
          <w:bCs w:val="0"/>
          <w:color w:val="0D0F1A"/>
        </w:rPr>
        <w:t xml:space="preserve"> using articulate storyline 360, articulate rise and  Vyond </w:t>
      </w:r>
      <w:r w:rsidR="00EB5F96">
        <w:rPr>
          <w:b w:val="0"/>
          <w:bCs w:val="0"/>
          <w:color w:val="0D0F1A"/>
        </w:rPr>
        <w:t>animation</w:t>
      </w:r>
      <w:r>
        <w:rPr>
          <w:b w:val="0"/>
          <w:bCs w:val="0"/>
          <w:color w:val="0D0F1A"/>
        </w:rPr>
        <w:t xml:space="preserve">. </w:t>
      </w:r>
    </w:p>
    <w:p w14:paraId="52CB4EE6" w14:textId="653422F9" w:rsidR="00EB2FE0" w:rsidRPr="00DF14DC" w:rsidRDefault="00EB2FE0" w:rsidP="00DF14DC">
      <w:pPr>
        <w:pStyle w:val="Heading1"/>
        <w:numPr>
          <w:ilvl w:val="0"/>
          <w:numId w:val="4"/>
        </w:numPr>
        <w:rPr>
          <w:b w:val="0"/>
          <w:bCs w:val="0"/>
          <w:color w:val="0D0F1A"/>
        </w:rPr>
      </w:pPr>
      <w:r w:rsidRPr="00DF14DC">
        <w:rPr>
          <w:b w:val="0"/>
          <w:bCs w:val="0"/>
          <w:color w:val="0D0F1A"/>
        </w:rPr>
        <w:t xml:space="preserve">Developed up to 6 modules per day from </w:t>
      </w:r>
      <w:r w:rsidR="001A66EC">
        <w:rPr>
          <w:b w:val="0"/>
          <w:bCs w:val="0"/>
          <w:color w:val="0D0F1A"/>
        </w:rPr>
        <w:t>approved</w:t>
      </w:r>
      <w:r w:rsidRPr="00DF14DC">
        <w:rPr>
          <w:b w:val="0"/>
          <w:bCs w:val="0"/>
          <w:color w:val="0D0F1A"/>
        </w:rPr>
        <w:t xml:space="preserve"> storyboard </w:t>
      </w:r>
      <w:r w:rsidR="000421CD">
        <w:rPr>
          <w:b w:val="0"/>
          <w:bCs w:val="0"/>
          <w:color w:val="0D0F1A"/>
        </w:rPr>
        <w:t>with high attention to details</w:t>
      </w:r>
    </w:p>
    <w:p w14:paraId="663FB68D" w14:textId="478FC697" w:rsidR="00DF14DC" w:rsidRDefault="00FD193B" w:rsidP="00DF14DC">
      <w:pPr>
        <w:pStyle w:val="Heading1"/>
        <w:numPr>
          <w:ilvl w:val="0"/>
          <w:numId w:val="4"/>
        </w:numPr>
        <w:rPr>
          <w:b w:val="0"/>
          <w:bCs w:val="0"/>
          <w:color w:val="0D0F1A"/>
        </w:rPr>
      </w:pPr>
      <w:r>
        <w:rPr>
          <w:b w:val="0"/>
          <w:bCs w:val="0"/>
          <w:color w:val="0D0F1A"/>
        </w:rPr>
        <w:t xml:space="preserve">Designed and developed multiple </w:t>
      </w:r>
      <w:r w:rsidRPr="00DF14DC">
        <w:rPr>
          <w:b w:val="0"/>
          <w:bCs w:val="0"/>
          <w:color w:val="0D0F1A"/>
        </w:rPr>
        <w:t>job</w:t>
      </w:r>
      <w:r w:rsidR="00DF14DC" w:rsidRPr="00DF14DC">
        <w:rPr>
          <w:b w:val="0"/>
          <w:bCs w:val="0"/>
          <w:color w:val="0D0F1A"/>
        </w:rPr>
        <w:t xml:space="preserve"> aids, Facilitator’s guide </w:t>
      </w:r>
      <w:proofErr w:type="spellStart"/>
      <w:proofErr w:type="gramStart"/>
      <w:r w:rsidR="00DF14DC" w:rsidRPr="00DF14DC">
        <w:rPr>
          <w:b w:val="0"/>
          <w:bCs w:val="0"/>
          <w:color w:val="0D0F1A"/>
        </w:rPr>
        <w:t>etc</w:t>
      </w:r>
      <w:proofErr w:type="spellEnd"/>
      <w:proofErr w:type="gramEnd"/>
    </w:p>
    <w:p w14:paraId="71C27714" w14:textId="248C681C" w:rsidR="00FD193B" w:rsidRDefault="00FD193B" w:rsidP="00DF14DC">
      <w:pPr>
        <w:pStyle w:val="Heading1"/>
        <w:numPr>
          <w:ilvl w:val="0"/>
          <w:numId w:val="4"/>
        </w:numPr>
        <w:rPr>
          <w:b w:val="0"/>
          <w:bCs w:val="0"/>
          <w:color w:val="0D0F1A"/>
        </w:rPr>
      </w:pPr>
      <w:r>
        <w:rPr>
          <w:b w:val="0"/>
          <w:bCs w:val="0"/>
          <w:color w:val="0D0F1A"/>
        </w:rPr>
        <w:t xml:space="preserve">Designed SOPs for the entire team to use as a standard for designing and developing </w:t>
      </w:r>
      <w:proofErr w:type="gramStart"/>
      <w:r>
        <w:rPr>
          <w:b w:val="0"/>
          <w:bCs w:val="0"/>
          <w:color w:val="0D0F1A"/>
        </w:rPr>
        <w:t>courses</w:t>
      </w:r>
      <w:proofErr w:type="gramEnd"/>
    </w:p>
    <w:p w14:paraId="36ED9005" w14:textId="77777777" w:rsidR="00055375" w:rsidRPr="00055375" w:rsidRDefault="00055375" w:rsidP="00055375">
      <w:pPr>
        <w:pStyle w:val="Heading1"/>
        <w:numPr>
          <w:ilvl w:val="0"/>
          <w:numId w:val="4"/>
        </w:numPr>
        <w:rPr>
          <w:b w:val="0"/>
          <w:bCs w:val="0"/>
          <w:color w:val="0D0F1A"/>
        </w:rPr>
      </w:pPr>
      <w:r w:rsidRPr="00055375">
        <w:rPr>
          <w:b w:val="0"/>
          <w:bCs w:val="0"/>
          <w:color w:val="0D0F1A"/>
        </w:rPr>
        <w:t>Managed the administration and configuration of the organization's LMS platform, including user management, course creation, and content upload.</w:t>
      </w:r>
    </w:p>
    <w:p w14:paraId="52BADF17" w14:textId="77777777" w:rsidR="00055375" w:rsidRPr="00055375" w:rsidRDefault="00055375" w:rsidP="00055375">
      <w:pPr>
        <w:pStyle w:val="Heading1"/>
        <w:numPr>
          <w:ilvl w:val="0"/>
          <w:numId w:val="4"/>
        </w:numPr>
        <w:rPr>
          <w:b w:val="0"/>
          <w:bCs w:val="0"/>
          <w:color w:val="0D0F1A"/>
        </w:rPr>
      </w:pPr>
      <w:r w:rsidRPr="00055375">
        <w:rPr>
          <w:b w:val="0"/>
          <w:bCs w:val="0"/>
          <w:color w:val="0D0F1A"/>
        </w:rPr>
        <w:t>Provided technical support to faculty, staff, and learners, troubleshooting issues related to the LMS functionality, access, and performance.</w:t>
      </w:r>
    </w:p>
    <w:p w14:paraId="660D55F0" w14:textId="77777777" w:rsidR="00055375" w:rsidRPr="00055375" w:rsidRDefault="00055375" w:rsidP="00055375">
      <w:pPr>
        <w:pStyle w:val="Heading1"/>
        <w:numPr>
          <w:ilvl w:val="0"/>
          <w:numId w:val="4"/>
        </w:numPr>
        <w:rPr>
          <w:b w:val="0"/>
          <w:bCs w:val="0"/>
          <w:color w:val="0D0F1A"/>
        </w:rPr>
      </w:pPr>
      <w:r w:rsidRPr="00055375">
        <w:rPr>
          <w:b w:val="0"/>
          <w:bCs w:val="0"/>
          <w:color w:val="0D0F1A"/>
        </w:rPr>
        <w:t>Conducted regular system maintenance, updates, and upgrades to ensure optimal performance and security of the LMS platform.</w:t>
      </w:r>
    </w:p>
    <w:p w14:paraId="28A6B733" w14:textId="77777777" w:rsidR="00055375" w:rsidRPr="00055375" w:rsidRDefault="00055375" w:rsidP="00055375">
      <w:pPr>
        <w:pStyle w:val="Heading1"/>
        <w:numPr>
          <w:ilvl w:val="0"/>
          <w:numId w:val="4"/>
        </w:numPr>
        <w:rPr>
          <w:b w:val="0"/>
          <w:bCs w:val="0"/>
          <w:color w:val="0D0F1A"/>
        </w:rPr>
      </w:pPr>
      <w:r w:rsidRPr="00055375">
        <w:rPr>
          <w:b w:val="0"/>
          <w:bCs w:val="0"/>
          <w:color w:val="0D0F1A"/>
        </w:rPr>
        <w:t>Collaborated with instructional designers and subject matter experts to develop and implement online courses, assessments, and learning resources.</w:t>
      </w:r>
    </w:p>
    <w:p w14:paraId="08A0847C" w14:textId="77777777" w:rsidR="00055375" w:rsidRDefault="00055375" w:rsidP="00055375">
      <w:pPr>
        <w:pStyle w:val="Heading1"/>
        <w:ind w:left="840"/>
        <w:rPr>
          <w:b w:val="0"/>
          <w:bCs w:val="0"/>
          <w:color w:val="0D0F1A"/>
        </w:rPr>
      </w:pPr>
    </w:p>
    <w:p w14:paraId="2B121C8A" w14:textId="77777777" w:rsidR="00EB3429" w:rsidRDefault="00EB3429" w:rsidP="00EB3429">
      <w:pPr>
        <w:pStyle w:val="Heading1"/>
        <w:rPr>
          <w:b w:val="0"/>
          <w:bCs w:val="0"/>
          <w:color w:val="0D0F1A"/>
        </w:rPr>
      </w:pPr>
    </w:p>
    <w:p w14:paraId="7BC18649" w14:textId="4A49877E" w:rsidR="006F46C8" w:rsidRDefault="006F46C8">
      <w:pPr>
        <w:pStyle w:val="Heading1"/>
        <w:rPr>
          <w:color w:val="0D0F1A"/>
        </w:rPr>
      </w:pPr>
    </w:p>
    <w:p w14:paraId="47796B46" w14:textId="77777777" w:rsidR="00EB2FE0" w:rsidRDefault="00EB2FE0" w:rsidP="00EB2FE0">
      <w:pPr>
        <w:pStyle w:val="Heading1"/>
        <w:rPr>
          <w:color w:val="0D0F1A"/>
        </w:rPr>
      </w:pPr>
      <w:r>
        <w:rPr>
          <w:color w:val="0D0F1A"/>
        </w:rPr>
        <w:t>Instructional Designer</w:t>
      </w:r>
    </w:p>
    <w:p w14:paraId="01DFD90D" w14:textId="4783E7E3" w:rsidR="006F46C8" w:rsidRDefault="006F46C8">
      <w:pPr>
        <w:pStyle w:val="Heading1"/>
        <w:rPr>
          <w:color w:val="0D0F1A"/>
        </w:rPr>
      </w:pPr>
      <w:r>
        <w:rPr>
          <w:color w:val="0D0F1A"/>
        </w:rPr>
        <w:t>Judiciary college Maryland</w:t>
      </w:r>
      <w:r w:rsidR="004A3AC5">
        <w:rPr>
          <w:color w:val="0D0F1A"/>
        </w:rPr>
        <w:t xml:space="preserve"> (contract) July 202</w:t>
      </w:r>
      <w:r w:rsidR="00EB5F96">
        <w:rPr>
          <w:color w:val="0D0F1A"/>
        </w:rPr>
        <w:t>0</w:t>
      </w:r>
      <w:r w:rsidR="004A3AC5">
        <w:rPr>
          <w:color w:val="0D0F1A"/>
        </w:rPr>
        <w:t xml:space="preserve"> – </w:t>
      </w:r>
      <w:r w:rsidR="00EB5F96">
        <w:rPr>
          <w:color w:val="0D0F1A"/>
        </w:rPr>
        <w:t>February</w:t>
      </w:r>
      <w:r w:rsidR="004A3AC5">
        <w:rPr>
          <w:color w:val="0D0F1A"/>
        </w:rPr>
        <w:t xml:space="preserve"> 2021</w:t>
      </w:r>
    </w:p>
    <w:p w14:paraId="020BA8B9" w14:textId="2C444628" w:rsidR="004A3AC5" w:rsidRPr="00E053DF" w:rsidRDefault="004A3AC5" w:rsidP="00E053DF">
      <w:pPr>
        <w:pStyle w:val="Heading1"/>
        <w:numPr>
          <w:ilvl w:val="0"/>
          <w:numId w:val="3"/>
        </w:numPr>
        <w:rPr>
          <w:b w:val="0"/>
          <w:bCs w:val="0"/>
          <w:color w:val="0D0F1A"/>
        </w:rPr>
      </w:pPr>
      <w:r w:rsidRPr="00E053DF">
        <w:rPr>
          <w:b w:val="0"/>
          <w:bCs w:val="0"/>
          <w:color w:val="0D0F1A"/>
        </w:rPr>
        <w:t>Met with subject matter experts to gather relevant information about specific training.</w:t>
      </w:r>
    </w:p>
    <w:p w14:paraId="524437E9" w14:textId="6AE438C0" w:rsidR="004A3AC5" w:rsidRPr="00E053DF" w:rsidRDefault="004A3AC5" w:rsidP="00E053DF">
      <w:pPr>
        <w:pStyle w:val="Heading1"/>
        <w:numPr>
          <w:ilvl w:val="0"/>
          <w:numId w:val="3"/>
        </w:numPr>
        <w:rPr>
          <w:b w:val="0"/>
          <w:bCs w:val="0"/>
          <w:color w:val="0D0F1A"/>
        </w:rPr>
      </w:pPr>
      <w:r w:rsidRPr="00E053DF">
        <w:rPr>
          <w:b w:val="0"/>
          <w:bCs w:val="0"/>
          <w:color w:val="0D0F1A"/>
        </w:rPr>
        <w:t>Understand training requirements and write objectives and goals.</w:t>
      </w:r>
    </w:p>
    <w:p w14:paraId="50620D2B" w14:textId="4E90F14A" w:rsidR="00E053DF" w:rsidRPr="00E053DF" w:rsidRDefault="00E053DF" w:rsidP="00E053DF">
      <w:pPr>
        <w:pStyle w:val="Heading1"/>
        <w:numPr>
          <w:ilvl w:val="0"/>
          <w:numId w:val="3"/>
        </w:numPr>
        <w:rPr>
          <w:b w:val="0"/>
          <w:bCs w:val="0"/>
          <w:color w:val="0D0F1A"/>
        </w:rPr>
      </w:pPr>
      <w:r w:rsidRPr="00E053DF">
        <w:rPr>
          <w:b w:val="0"/>
          <w:bCs w:val="0"/>
          <w:color w:val="0D0F1A"/>
        </w:rPr>
        <w:t xml:space="preserve">Outline training deliverables and presented them to the stakeholders for </w:t>
      </w:r>
      <w:proofErr w:type="gramStart"/>
      <w:r w:rsidRPr="00E053DF">
        <w:rPr>
          <w:b w:val="0"/>
          <w:bCs w:val="0"/>
          <w:color w:val="0D0F1A"/>
        </w:rPr>
        <w:t>approval</w:t>
      </w:r>
      <w:proofErr w:type="gramEnd"/>
    </w:p>
    <w:p w14:paraId="1E3ACCE2" w14:textId="3B1B1175" w:rsidR="004A3AC5" w:rsidRPr="00E053DF" w:rsidRDefault="004A3AC5" w:rsidP="00E053DF">
      <w:pPr>
        <w:pStyle w:val="Heading1"/>
        <w:numPr>
          <w:ilvl w:val="0"/>
          <w:numId w:val="3"/>
        </w:numPr>
        <w:rPr>
          <w:b w:val="0"/>
          <w:bCs w:val="0"/>
          <w:color w:val="0D0F1A"/>
        </w:rPr>
      </w:pPr>
      <w:r w:rsidRPr="00E053DF">
        <w:rPr>
          <w:b w:val="0"/>
          <w:bCs w:val="0"/>
          <w:color w:val="0D0F1A"/>
        </w:rPr>
        <w:t xml:space="preserve">Created a </w:t>
      </w:r>
      <w:r w:rsidR="00E053DF" w:rsidRPr="00E053DF">
        <w:rPr>
          <w:b w:val="0"/>
          <w:bCs w:val="0"/>
          <w:color w:val="0D0F1A"/>
        </w:rPr>
        <w:t>detailed project</w:t>
      </w:r>
      <w:r w:rsidRPr="00E053DF">
        <w:rPr>
          <w:b w:val="0"/>
          <w:bCs w:val="0"/>
          <w:color w:val="0D0F1A"/>
        </w:rPr>
        <w:t xml:space="preserve"> plan outlining the course development process from </w:t>
      </w:r>
      <w:r w:rsidR="00E053DF" w:rsidRPr="00E053DF">
        <w:rPr>
          <w:b w:val="0"/>
          <w:bCs w:val="0"/>
          <w:color w:val="0D0F1A"/>
        </w:rPr>
        <w:t>conception</w:t>
      </w:r>
      <w:r w:rsidRPr="00E053DF">
        <w:rPr>
          <w:b w:val="0"/>
          <w:bCs w:val="0"/>
          <w:color w:val="0D0F1A"/>
        </w:rPr>
        <w:t xml:space="preserve"> to finish.</w:t>
      </w:r>
    </w:p>
    <w:p w14:paraId="4FE0069E" w14:textId="1A5D9F98" w:rsidR="004A3AC5" w:rsidRPr="00E053DF" w:rsidRDefault="00E053DF" w:rsidP="00E053DF">
      <w:pPr>
        <w:pStyle w:val="Heading1"/>
        <w:numPr>
          <w:ilvl w:val="0"/>
          <w:numId w:val="3"/>
        </w:numPr>
        <w:rPr>
          <w:b w:val="0"/>
          <w:bCs w:val="0"/>
          <w:color w:val="0D0F1A"/>
        </w:rPr>
      </w:pPr>
      <w:r w:rsidRPr="00E053DF">
        <w:rPr>
          <w:b w:val="0"/>
          <w:bCs w:val="0"/>
          <w:color w:val="0D0F1A"/>
        </w:rPr>
        <w:lastRenderedPageBreak/>
        <w:t>Write a detailed storyboard with a complete course design.</w:t>
      </w:r>
    </w:p>
    <w:p w14:paraId="14C05CDE" w14:textId="43C565A0" w:rsidR="00E053DF" w:rsidRPr="00E053DF" w:rsidRDefault="00E053DF" w:rsidP="00E053DF">
      <w:pPr>
        <w:pStyle w:val="Heading1"/>
        <w:numPr>
          <w:ilvl w:val="0"/>
          <w:numId w:val="3"/>
        </w:numPr>
        <w:rPr>
          <w:b w:val="0"/>
          <w:bCs w:val="0"/>
          <w:color w:val="0D0F1A"/>
        </w:rPr>
      </w:pPr>
      <w:r w:rsidRPr="00E053DF">
        <w:rPr>
          <w:b w:val="0"/>
          <w:bCs w:val="0"/>
          <w:color w:val="0D0F1A"/>
        </w:rPr>
        <w:t>Developed course from storyboard using a variety of tools.</w:t>
      </w:r>
    </w:p>
    <w:p w14:paraId="5999F672" w14:textId="207BB1CB" w:rsidR="00E053DF" w:rsidRPr="00E053DF" w:rsidRDefault="00E053DF" w:rsidP="00E053DF">
      <w:pPr>
        <w:pStyle w:val="Heading1"/>
        <w:numPr>
          <w:ilvl w:val="0"/>
          <w:numId w:val="3"/>
        </w:numPr>
        <w:rPr>
          <w:b w:val="0"/>
          <w:bCs w:val="0"/>
          <w:color w:val="0D0F1A"/>
        </w:rPr>
      </w:pPr>
      <w:r w:rsidRPr="00E053DF">
        <w:rPr>
          <w:b w:val="0"/>
          <w:bCs w:val="0"/>
          <w:color w:val="0D0F1A"/>
        </w:rPr>
        <w:t xml:space="preserve">Upload courses to Canvas LMS and pilot test for proper functionality </w:t>
      </w:r>
    </w:p>
    <w:p w14:paraId="4F15E5C6" w14:textId="77777777" w:rsidR="008D7A75" w:rsidRDefault="008D7A75">
      <w:pPr>
        <w:pStyle w:val="BodyText"/>
        <w:rPr>
          <w:b/>
        </w:rPr>
      </w:pPr>
    </w:p>
    <w:p w14:paraId="161CBC3E" w14:textId="5DF60E80" w:rsidR="008D7A75" w:rsidRDefault="00BE25AD">
      <w:pPr>
        <w:ind w:left="120"/>
        <w:rPr>
          <w:sz w:val="24"/>
        </w:rPr>
      </w:pPr>
      <w:r>
        <w:rPr>
          <w:b/>
          <w:color w:val="0D0F1A"/>
          <w:sz w:val="24"/>
        </w:rPr>
        <w:t xml:space="preserve">e-Learning Developer – </w:t>
      </w:r>
      <w:r>
        <w:rPr>
          <w:color w:val="0D0F1A"/>
          <w:sz w:val="24"/>
        </w:rPr>
        <w:t>FINRA – (</w:t>
      </w:r>
      <w:r w:rsidR="00C44678">
        <w:rPr>
          <w:color w:val="0D0F1A"/>
          <w:sz w:val="24"/>
        </w:rPr>
        <w:t>September 2019</w:t>
      </w:r>
      <w:r>
        <w:rPr>
          <w:color w:val="0D0F1A"/>
          <w:sz w:val="24"/>
        </w:rPr>
        <w:t>-</w:t>
      </w:r>
      <w:r w:rsidR="00C44678">
        <w:rPr>
          <w:color w:val="0D0F1A"/>
          <w:sz w:val="24"/>
        </w:rPr>
        <w:t>June</w:t>
      </w:r>
      <w:r>
        <w:rPr>
          <w:color w:val="0D0F1A"/>
          <w:sz w:val="24"/>
        </w:rPr>
        <w:t xml:space="preserve"> 202</w:t>
      </w:r>
      <w:r w:rsidR="00EB5F96">
        <w:rPr>
          <w:color w:val="0D0F1A"/>
          <w:sz w:val="24"/>
        </w:rPr>
        <w:t>0</w:t>
      </w:r>
      <w:r>
        <w:rPr>
          <w:color w:val="0D0F1A"/>
          <w:sz w:val="24"/>
        </w:rPr>
        <w:t>)</w:t>
      </w:r>
    </w:p>
    <w:p w14:paraId="676E4BCC" w14:textId="77777777" w:rsidR="008D7A75" w:rsidRDefault="008D7A75">
      <w:pPr>
        <w:pStyle w:val="BodyText"/>
      </w:pPr>
    </w:p>
    <w:p w14:paraId="0D5EB092" w14:textId="77777777" w:rsidR="008D7A75" w:rsidRDefault="00BE25A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618"/>
        <w:rPr>
          <w:rFonts w:ascii="Symbol" w:hAnsi="Symbol"/>
          <w:sz w:val="24"/>
        </w:rPr>
      </w:pPr>
      <w:r>
        <w:rPr>
          <w:sz w:val="24"/>
        </w:rPr>
        <w:t>Designed and developed courses from scratch by working in collaboration with SMEs to define the objective and the gap in learning for the Continuous Education department at FINRA.</w:t>
      </w:r>
    </w:p>
    <w:p w14:paraId="04A89441" w14:textId="77777777" w:rsidR="008D7A75" w:rsidRDefault="00BE25A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"/>
        <w:ind w:right="926"/>
        <w:rPr>
          <w:rFonts w:ascii="Symbol" w:hAnsi="Symbol"/>
          <w:sz w:val="24"/>
        </w:rPr>
      </w:pPr>
      <w:r>
        <w:rPr>
          <w:sz w:val="24"/>
        </w:rPr>
        <w:t>Reviewed course content for instructional design soundness and provide feedback for improvement.</w:t>
      </w:r>
    </w:p>
    <w:p w14:paraId="524C3277" w14:textId="77777777" w:rsidR="008D7A75" w:rsidRDefault="00BE25A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474"/>
        <w:rPr>
          <w:rFonts w:ascii="Symbol" w:hAnsi="Symbol"/>
          <w:color w:val="0D0F1A"/>
          <w:sz w:val="24"/>
        </w:rPr>
      </w:pPr>
      <w:r>
        <w:rPr>
          <w:sz w:val="24"/>
        </w:rPr>
        <w:t>Revamped old courses with new instructional design strategies and developed them to</w:t>
      </w:r>
      <w:r>
        <w:rPr>
          <w:spacing w:val="-10"/>
          <w:sz w:val="24"/>
        </w:rPr>
        <w:t xml:space="preserve"> </w:t>
      </w:r>
      <w:r>
        <w:rPr>
          <w:sz w:val="24"/>
        </w:rPr>
        <w:t>full course</w:t>
      </w:r>
      <w:r>
        <w:rPr>
          <w:spacing w:val="-3"/>
          <w:sz w:val="24"/>
        </w:rPr>
        <w:t xml:space="preserve"> </w:t>
      </w:r>
      <w:r>
        <w:rPr>
          <w:sz w:val="24"/>
        </w:rPr>
        <w:t>modules.</w:t>
      </w:r>
    </w:p>
    <w:p w14:paraId="5038E98E" w14:textId="77777777" w:rsidR="008D7A75" w:rsidRDefault="008D7A75">
      <w:pPr>
        <w:pStyle w:val="BodyText"/>
        <w:rPr>
          <w:sz w:val="26"/>
        </w:rPr>
      </w:pPr>
    </w:p>
    <w:p w14:paraId="3264BCC3" w14:textId="77777777" w:rsidR="008D7A75" w:rsidRDefault="008D7A75">
      <w:pPr>
        <w:pStyle w:val="BodyText"/>
        <w:spacing w:before="9"/>
        <w:rPr>
          <w:sz w:val="21"/>
        </w:rPr>
      </w:pPr>
    </w:p>
    <w:p w14:paraId="660F24F7" w14:textId="77777777" w:rsidR="008D7A75" w:rsidRDefault="008D7A75">
      <w:pPr>
        <w:pStyle w:val="BodyText"/>
        <w:rPr>
          <w:sz w:val="26"/>
        </w:rPr>
      </w:pPr>
    </w:p>
    <w:p w14:paraId="6E09F444" w14:textId="77777777" w:rsidR="008D7A75" w:rsidRDefault="008D7A75">
      <w:pPr>
        <w:pStyle w:val="BodyText"/>
        <w:spacing w:before="9"/>
        <w:rPr>
          <w:sz w:val="21"/>
        </w:rPr>
      </w:pPr>
    </w:p>
    <w:p w14:paraId="0EECBB0F" w14:textId="218005A7" w:rsidR="008D7A75" w:rsidRDefault="00BE25AD">
      <w:pPr>
        <w:ind w:left="120"/>
        <w:rPr>
          <w:sz w:val="24"/>
        </w:rPr>
      </w:pPr>
      <w:r>
        <w:rPr>
          <w:b/>
          <w:color w:val="0D0F1A"/>
          <w:sz w:val="24"/>
        </w:rPr>
        <w:t>eLearning Developer</w:t>
      </w:r>
      <w:r>
        <w:rPr>
          <w:color w:val="0D0F1A"/>
          <w:sz w:val="24"/>
        </w:rPr>
        <w:t>– Goodyear tire and rubber (Jan 201</w:t>
      </w:r>
      <w:r w:rsidR="00C44678">
        <w:rPr>
          <w:color w:val="0D0F1A"/>
          <w:sz w:val="24"/>
        </w:rPr>
        <w:t>8</w:t>
      </w:r>
      <w:r>
        <w:rPr>
          <w:color w:val="0D0F1A"/>
          <w:sz w:val="24"/>
        </w:rPr>
        <w:t xml:space="preserve"> to August 2019)</w:t>
      </w:r>
    </w:p>
    <w:p w14:paraId="2AD0E6B9" w14:textId="77777777" w:rsidR="008D7A75" w:rsidRDefault="008D7A75">
      <w:pPr>
        <w:pStyle w:val="BodyText"/>
      </w:pPr>
    </w:p>
    <w:p w14:paraId="2B300A7F" w14:textId="77777777" w:rsidR="008D7A75" w:rsidRDefault="00BE25A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643"/>
        <w:rPr>
          <w:rFonts w:ascii="Symbol" w:hAnsi="Symbol"/>
          <w:color w:val="0D0F1A"/>
          <w:sz w:val="24"/>
        </w:rPr>
      </w:pPr>
      <w:r>
        <w:rPr>
          <w:color w:val="0D0F1A"/>
          <w:sz w:val="24"/>
        </w:rPr>
        <w:t>Developed effective, participant-centered learning solutions to broad skill sets at</w:t>
      </w:r>
      <w:r>
        <w:rPr>
          <w:color w:val="0D0F1A"/>
          <w:spacing w:val="-15"/>
          <w:sz w:val="24"/>
        </w:rPr>
        <w:t xml:space="preserve"> </w:t>
      </w:r>
      <w:r>
        <w:rPr>
          <w:color w:val="0D0F1A"/>
          <w:sz w:val="24"/>
        </w:rPr>
        <w:t>various levels in partnership with subject matter</w:t>
      </w:r>
      <w:r>
        <w:rPr>
          <w:color w:val="0D0F1A"/>
          <w:spacing w:val="1"/>
          <w:sz w:val="24"/>
        </w:rPr>
        <w:t xml:space="preserve"> </w:t>
      </w:r>
      <w:proofErr w:type="gramStart"/>
      <w:r>
        <w:rPr>
          <w:color w:val="0D0F1A"/>
          <w:sz w:val="24"/>
        </w:rPr>
        <w:t>experts</w:t>
      </w:r>
      <w:proofErr w:type="gramEnd"/>
    </w:p>
    <w:p w14:paraId="022DDA36" w14:textId="77777777" w:rsidR="008D7A75" w:rsidRDefault="00BE25A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90"/>
        <w:ind w:right="105"/>
        <w:rPr>
          <w:rFonts w:ascii="Symbol" w:hAnsi="Symbol"/>
          <w:color w:val="0D0F1A"/>
          <w:sz w:val="24"/>
        </w:rPr>
      </w:pPr>
      <w:r>
        <w:rPr>
          <w:color w:val="0D0F1A"/>
          <w:sz w:val="24"/>
        </w:rPr>
        <w:t>Designed and developed new courses for the Goodyear Tire sales team following the production of new tires to ensure sales personnel have enough information about the new</w:t>
      </w:r>
      <w:r>
        <w:rPr>
          <w:color w:val="0D0F1A"/>
          <w:spacing w:val="-17"/>
          <w:sz w:val="24"/>
        </w:rPr>
        <w:t xml:space="preserve"> </w:t>
      </w:r>
      <w:r>
        <w:rPr>
          <w:color w:val="0D0F1A"/>
          <w:sz w:val="24"/>
        </w:rPr>
        <w:t>tires released before it</w:t>
      </w:r>
      <w:r>
        <w:rPr>
          <w:color w:val="0D0F1A"/>
          <w:spacing w:val="-3"/>
          <w:sz w:val="24"/>
        </w:rPr>
        <w:t xml:space="preserve"> </w:t>
      </w:r>
      <w:proofErr w:type="gramStart"/>
      <w:r>
        <w:rPr>
          <w:color w:val="0D0F1A"/>
          <w:sz w:val="24"/>
        </w:rPr>
        <w:t>launched</w:t>
      </w:r>
      <w:proofErr w:type="gramEnd"/>
    </w:p>
    <w:p w14:paraId="3418F3CE" w14:textId="77777777" w:rsidR="008D7A75" w:rsidRDefault="00BE25A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62"/>
        <w:rPr>
          <w:rFonts w:ascii="Symbol" w:hAnsi="Symbol"/>
          <w:color w:val="0D0F1A"/>
          <w:sz w:val="24"/>
        </w:rPr>
      </w:pPr>
      <w:r>
        <w:rPr>
          <w:color w:val="0D0F1A"/>
          <w:sz w:val="24"/>
        </w:rPr>
        <w:t>Measured e-learning training effectiveness and work on continuous improvement. Consult</w:t>
      </w:r>
      <w:r>
        <w:rPr>
          <w:color w:val="0D0F1A"/>
          <w:spacing w:val="-12"/>
          <w:sz w:val="24"/>
        </w:rPr>
        <w:t xml:space="preserve"> </w:t>
      </w:r>
      <w:r>
        <w:rPr>
          <w:color w:val="0D0F1A"/>
          <w:sz w:val="24"/>
        </w:rPr>
        <w:t>on new adult learning technologies and</w:t>
      </w:r>
      <w:r>
        <w:rPr>
          <w:color w:val="0D0F1A"/>
          <w:spacing w:val="-1"/>
          <w:sz w:val="24"/>
        </w:rPr>
        <w:t xml:space="preserve"> </w:t>
      </w:r>
      <w:r>
        <w:rPr>
          <w:color w:val="0D0F1A"/>
          <w:sz w:val="24"/>
        </w:rPr>
        <w:t>tools.</w:t>
      </w:r>
    </w:p>
    <w:p w14:paraId="3C4DE36E" w14:textId="77777777" w:rsidR="008D7A75" w:rsidRDefault="00BE25A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265"/>
        <w:rPr>
          <w:rFonts w:ascii="Symbol" w:hAnsi="Symbol"/>
          <w:color w:val="0D0F1A"/>
          <w:sz w:val="24"/>
        </w:rPr>
      </w:pPr>
      <w:r>
        <w:rPr>
          <w:color w:val="0D0F1A"/>
          <w:sz w:val="24"/>
        </w:rPr>
        <w:t>Worked closely with the sales enablement team to identify sales gap and creates courses</w:t>
      </w:r>
      <w:r>
        <w:rPr>
          <w:color w:val="0D0F1A"/>
          <w:spacing w:val="-16"/>
          <w:sz w:val="24"/>
        </w:rPr>
        <w:t xml:space="preserve"> </w:t>
      </w:r>
      <w:r>
        <w:rPr>
          <w:color w:val="0D0F1A"/>
          <w:sz w:val="24"/>
        </w:rPr>
        <w:t>and job aids to help improve sales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performance.</w:t>
      </w:r>
    </w:p>
    <w:p w14:paraId="131AC948" w14:textId="77777777" w:rsidR="008D7A75" w:rsidRDefault="008D7A75">
      <w:pPr>
        <w:pStyle w:val="BodyText"/>
        <w:spacing w:before="8"/>
        <w:rPr>
          <w:sz w:val="23"/>
        </w:rPr>
      </w:pPr>
    </w:p>
    <w:p w14:paraId="20737EDD" w14:textId="77777777" w:rsidR="008D7A75" w:rsidRDefault="008D7A75">
      <w:pPr>
        <w:pStyle w:val="BodyText"/>
        <w:rPr>
          <w:sz w:val="26"/>
        </w:rPr>
      </w:pPr>
    </w:p>
    <w:p w14:paraId="09D6B8E2" w14:textId="77777777" w:rsidR="008D7A75" w:rsidRDefault="00BE25AD">
      <w:pPr>
        <w:pStyle w:val="Heading1"/>
        <w:spacing w:before="159"/>
      </w:pPr>
      <w:r>
        <w:t>EDUCATION</w:t>
      </w:r>
    </w:p>
    <w:p w14:paraId="0D7F6C5A" w14:textId="77777777" w:rsidR="008D7A75" w:rsidRDefault="008D7A75">
      <w:pPr>
        <w:pStyle w:val="BodyText"/>
        <w:spacing w:before="2"/>
        <w:rPr>
          <w:b/>
          <w:sz w:val="27"/>
        </w:rPr>
      </w:pPr>
    </w:p>
    <w:p w14:paraId="6C6C7FA6" w14:textId="77777777" w:rsidR="008D7A75" w:rsidRDefault="00BE25AD">
      <w:pPr>
        <w:ind w:left="120"/>
        <w:rPr>
          <w:b/>
          <w:sz w:val="24"/>
        </w:rPr>
      </w:pPr>
      <w:r>
        <w:rPr>
          <w:b/>
          <w:sz w:val="24"/>
        </w:rPr>
        <w:t>Master of Science - Educational Sciences</w:t>
      </w:r>
    </w:p>
    <w:p w14:paraId="196A0409" w14:textId="77777777" w:rsidR="008D7A75" w:rsidRDefault="00BE25AD">
      <w:pPr>
        <w:pStyle w:val="BodyText"/>
        <w:spacing w:before="60"/>
        <w:ind w:left="120"/>
      </w:pPr>
      <w:r>
        <w:t>University of Brussels, Belgium</w:t>
      </w:r>
    </w:p>
    <w:p w14:paraId="13298325" w14:textId="77777777" w:rsidR="008D7A75" w:rsidRDefault="00BE25AD">
      <w:pPr>
        <w:pStyle w:val="Heading1"/>
        <w:spacing w:before="60"/>
      </w:pPr>
      <w:r>
        <w:t>Bachelor of Science - Educational psychology</w:t>
      </w:r>
    </w:p>
    <w:p w14:paraId="3A98ECEC" w14:textId="1717310B" w:rsidR="008D7A75" w:rsidRDefault="00BE25AD">
      <w:pPr>
        <w:pStyle w:val="BodyText"/>
        <w:spacing w:before="60"/>
        <w:ind w:left="120"/>
      </w:pPr>
      <w:r>
        <w:t>University of BUEA,</w:t>
      </w:r>
    </w:p>
    <w:p w14:paraId="17C5E258" w14:textId="77777777" w:rsidR="008D7A75" w:rsidRDefault="008D7A75">
      <w:pPr>
        <w:pStyle w:val="BodyText"/>
        <w:spacing w:before="5"/>
        <w:rPr>
          <w:sz w:val="34"/>
        </w:rPr>
      </w:pPr>
    </w:p>
    <w:p w14:paraId="2B7E2F71" w14:textId="6FC139E0" w:rsidR="008D7A75" w:rsidRPr="00FD193B" w:rsidRDefault="00BE25AD" w:rsidP="00FD193B">
      <w:pPr>
        <w:pStyle w:val="Heading1"/>
        <w:spacing w:before="1"/>
      </w:pPr>
      <w:r>
        <w:t>CERTIFICATIONS</w:t>
      </w:r>
    </w:p>
    <w:p w14:paraId="22EEC6D6" w14:textId="77777777" w:rsidR="008D7A75" w:rsidRDefault="00BE25AD">
      <w:pPr>
        <w:pStyle w:val="BodyText"/>
        <w:spacing w:before="1"/>
        <w:ind w:left="120" w:right="2588"/>
      </w:pPr>
      <w:r>
        <w:t>Instructional Design essentials: Models of ID from LinkedIn Learning Instructional Design Needs Analysis from LinkedIn Learning</w:t>
      </w:r>
    </w:p>
    <w:p w14:paraId="3D4ECFD7" w14:textId="7F10910F" w:rsidR="008D7A75" w:rsidRDefault="00BE25AD">
      <w:pPr>
        <w:pStyle w:val="BodyText"/>
        <w:ind w:left="180" w:right="2588"/>
      </w:pPr>
      <w:r>
        <w:t xml:space="preserve">IDOL Course Academy (Instructional Design and Online learning) </w:t>
      </w:r>
      <w:proofErr w:type="spellStart"/>
      <w:r>
        <w:t>NovoEd</w:t>
      </w:r>
      <w:proofErr w:type="spellEnd"/>
      <w:r>
        <w:t xml:space="preserve"> Learner experience design (LXD)</w:t>
      </w:r>
    </w:p>
    <w:p w14:paraId="3999E562" w14:textId="6001C108" w:rsidR="00EB5F96" w:rsidRDefault="00EB5F96">
      <w:pPr>
        <w:pStyle w:val="BodyText"/>
        <w:ind w:left="180" w:right="2588"/>
      </w:pPr>
    </w:p>
    <w:p w14:paraId="3558C2FA" w14:textId="77777777" w:rsidR="00EB5F96" w:rsidRDefault="00EB5F96" w:rsidP="00EB5F96">
      <w:pPr>
        <w:pStyle w:val="Heading1"/>
        <w:spacing w:before="1"/>
      </w:pPr>
      <w:r>
        <w:t xml:space="preserve">PORTFOLIO: </w:t>
      </w:r>
      <w:hyperlink r:id="rId6">
        <w:r>
          <w:rPr>
            <w:color w:val="0000FF"/>
            <w:u w:val="thick" w:color="0000FF"/>
          </w:rPr>
          <w:t>www.terencenumvi.com</w:t>
        </w:r>
      </w:hyperlink>
    </w:p>
    <w:p w14:paraId="3E574758" w14:textId="293CB9A7" w:rsidR="00EB5F96" w:rsidRDefault="00EB5F96">
      <w:pPr>
        <w:pStyle w:val="BodyText"/>
        <w:ind w:left="180" w:right="2588"/>
      </w:pPr>
    </w:p>
    <w:p w14:paraId="19AB046D" w14:textId="50D58B62" w:rsidR="00EB5F96" w:rsidRDefault="00EB5F96">
      <w:pPr>
        <w:pStyle w:val="BodyText"/>
        <w:ind w:left="180" w:right="2588"/>
      </w:pPr>
    </w:p>
    <w:p w14:paraId="2B511AE0" w14:textId="6180C8E8" w:rsidR="00EB5F96" w:rsidRDefault="00EB5F96">
      <w:pPr>
        <w:pStyle w:val="BodyText"/>
        <w:ind w:left="180" w:right="2588"/>
      </w:pPr>
    </w:p>
    <w:p w14:paraId="24A85BB4" w14:textId="72E545C9" w:rsidR="00EB5F96" w:rsidRDefault="00EB5F96">
      <w:pPr>
        <w:pStyle w:val="BodyText"/>
        <w:ind w:left="180" w:right="2588"/>
      </w:pPr>
      <w:r>
        <w:t>Skills:</w:t>
      </w:r>
    </w:p>
    <w:p w14:paraId="7BCAC601" w14:textId="379C59D2" w:rsidR="00EB5F96" w:rsidRDefault="00EB5F96" w:rsidP="006A54E1">
      <w:pPr>
        <w:pStyle w:val="BodyText"/>
        <w:numPr>
          <w:ilvl w:val="0"/>
          <w:numId w:val="10"/>
        </w:numPr>
        <w:ind w:right="2588"/>
      </w:pPr>
      <w:r w:rsidRPr="00EB5F96">
        <w:t xml:space="preserve">Expert knowledge in learning theories, instructional design models, and e-learning multimedia design. </w:t>
      </w:r>
    </w:p>
    <w:p w14:paraId="008C8C0C" w14:textId="7B7DA1A9" w:rsidR="00EB5F96" w:rsidRDefault="00EB5F96" w:rsidP="006A54E1">
      <w:pPr>
        <w:pStyle w:val="BodyText"/>
        <w:numPr>
          <w:ilvl w:val="0"/>
          <w:numId w:val="10"/>
        </w:numPr>
        <w:ind w:right="2588"/>
      </w:pPr>
      <w:r w:rsidRPr="00EB5F96">
        <w:t xml:space="preserve">Strong project management skills </w:t>
      </w:r>
    </w:p>
    <w:p w14:paraId="47CA52CB" w14:textId="77777777" w:rsidR="006A54E1" w:rsidRDefault="006A54E1" w:rsidP="006A54E1">
      <w:pPr>
        <w:pStyle w:val="BodyText"/>
        <w:numPr>
          <w:ilvl w:val="0"/>
          <w:numId w:val="10"/>
        </w:numPr>
        <w:ind w:right="2588"/>
      </w:pPr>
      <w:r>
        <w:lastRenderedPageBreak/>
        <w:t>Proficient in LMS administration (SABA, Blackboard, Canvas)</w:t>
      </w:r>
    </w:p>
    <w:p w14:paraId="3FC4BD20" w14:textId="77777777" w:rsidR="006A54E1" w:rsidRDefault="006A54E1" w:rsidP="006A54E1">
      <w:pPr>
        <w:pStyle w:val="BodyText"/>
        <w:numPr>
          <w:ilvl w:val="0"/>
          <w:numId w:val="10"/>
        </w:numPr>
        <w:ind w:right="2588"/>
      </w:pPr>
      <w:r>
        <w:t>Strong technical troubleshooting and problem-solving skills</w:t>
      </w:r>
    </w:p>
    <w:p w14:paraId="7CE93668" w14:textId="52CDE486" w:rsidR="006A54E1" w:rsidRDefault="006A54E1" w:rsidP="006A54E1">
      <w:pPr>
        <w:pStyle w:val="BodyText"/>
        <w:numPr>
          <w:ilvl w:val="0"/>
          <w:numId w:val="10"/>
        </w:numPr>
        <w:ind w:right="2588"/>
      </w:pPr>
      <w:r>
        <w:t>Excellent communication and interpersonal abilities</w:t>
      </w:r>
    </w:p>
    <w:sectPr w:rsidR="006A54E1">
      <w:pgSz w:w="12240" w:h="15840"/>
      <w:pgMar w:top="540" w:right="9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ladio Uralic">
    <w:altName w:val="Calibri"/>
    <w:charset w:val="00"/>
    <w:family w:val="auto"/>
    <w:pitch w:val="variable"/>
  </w:font>
  <w:font w:name="Caladea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29A"/>
    <w:multiLevelType w:val="hybridMultilevel"/>
    <w:tmpl w:val="AD3A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1818"/>
    <w:multiLevelType w:val="hybridMultilevel"/>
    <w:tmpl w:val="DABA9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EEA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72AB2"/>
    <w:multiLevelType w:val="hybridMultilevel"/>
    <w:tmpl w:val="6F66FB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521B7D"/>
    <w:multiLevelType w:val="hybridMultilevel"/>
    <w:tmpl w:val="A1FE11EC"/>
    <w:lvl w:ilvl="0" w:tplc="DDD6EB40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1" w:tplc="8736C9FE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D0D0371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D750CBE4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 w:tplc="6256E740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03EA866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722A404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AC001B3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1D3CCA6E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F71BE7"/>
    <w:multiLevelType w:val="hybridMultilevel"/>
    <w:tmpl w:val="63F0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B16CB"/>
    <w:multiLevelType w:val="hybridMultilevel"/>
    <w:tmpl w:val="56F8CE3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91461BE"/>
    <w:multiLevelType w:val="hybridMultilevel"/>
    <w:tmpl w:val="106C86B0"/>
    <w:lvl w:ilvl="0" w:tplc="72C0978C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1" w:tplc="46F22996">
      <w:numFmt w:val="bullet"/>
      <w:lvlText w:val=""/>
      <w:lvlJc w:val="left"/>
      <w:pPr>
        <w:ind w:left="840" w:hanging="660"/>
      </w:pPr>
      <w:rPr>
        <w:rFonts w:ascii="Symbol" w:eastAsia="Symbol" w:hAnsi="Symbol" w:cs="Symbol" w:hint="default"/>
        <w:color w:val="0D0F1A"/>
        <w:w w:val="100"/>
        <w:sz w:val="24"/>
        <w:szCs w:val="24"/>
        <w:lang w:val="en-US" w:eastAsia="en-US" w:bidi="ar-SA"/>
      </w:rPr>
    </w:lvl>
    <w:lvl w:ilvl="2" w:tplc="C56440C6">
      <w:numFmt w:val="bullet"/>
      <w:lvlText w:val="•"/>
      <w:lvlJc w:val="left"/>
      <w:pPr>
        <w:ind w:left="2668" w:hanging="660"/>
      </w:pPr>
      <w:rPr>
        <w:rFonts w:hint="default"/>
        <w:lang w:val="en-US" w:eastAsia="en-US" w:bidi="ar-SA"/>
      </w:rPr>
    </w:lvl>
    <w:lvl w:ilvl="3" w:tplc="5430245C">
      <w:numFmt w:val="bullet"/>
      <w:lvlText w:val="•"/>
      <w:lvlJc w:val="left"/>
      <w:pPr>
        <w:ind w:left="3582" w:hanging="660"/>
      </w:pPr>
      <w:rPr>
        <w:rFonts w:hint="default"/>
        <w:lang w:val="en-US" w:eastAsia="en-US" w:bidi="ar-SA"/>
      </w:rPr>
    </w:lvl>
    <w:lvl w:ilvl="4" w:tplc="48D0DFF8">
      <w:numFmt w:val="bullet"/>
      <w:lvlText w:val="•"/>
      <w:lvlJc w:val="left"/>
      <w:pPr>
        <w:ind w:left="4496" w:hanging="660"/>
      </w:pPr>
      <w:rPr>
        <w:rFonts w:hint="default"/>
        <w:lang w:val="en-US" w:eastAsia="en-US" w:bidi="ar-SA"/>
      </w:rPr>
    </w:lvl>
    <w:lvl w:ilvl="5" w:tplc="E2544AEE">
      <w:numFmt w:val="bullet"/>
      <w:lvlText w:val="•"/>
      <w:lvlJc w:val="left"/>
      <w:pPr>
        <w:ind w:left="5410" w:hanging="660"/>
      </w:pPr>
      <w:rPr>
        <w:rFonts w:hint="default"/>
        <w:lang w:val="en-US" w:eastAsia="en-US" w:bidi="ar-SA"/>
      </w:rPr>
    </w:lvl>
    <w:lvl w:ilvl="6" w:tplc="0E1C9BB6">
      <w:numFmt w:val="bullet"/>
      <w:lvlText w:val="•"/>
      <w:lvlJc w:val="left"/>
      <w:pPr>
        <w:ind w:left="6324" w:hanging="660"/>
      </w:pPr>
      <w:rPr>
        <w:rFonts w:hint="default"/>
        <w:lang w:val="en-US" w:eastAsia="en-US" w:bidi="ar-SA"/>
      </w:rPr>
    </w:lvl>
    <w:lvl w:ilvl="7" w:tplc="30EEA8BC">
      <w:numFmt w:val="bullet"/>
      <w:lvlText w:val="•"/>
      <w:lvlJc w:val="left"/>
      <w:pPr>
        <w:ind w:left="7238" w:hanging="660"/>
      </w:pPr>
      <w:rPr>
        <w:rFonts w:hint="default"/>
        <w:lang w:val="en-US" w:eastAsia="en-US" w:bidi="ar-SA"/>
      </w:rPr>
    </w:lvl>
    <w:lvl w:ilvl="8" w:tplc="D5829834">
      <w:numFmt w:val="bullet"/>
      <w:lvlText w:val="•"/>
      <w:lvlJc w:val="left"/>
      <w:pPr>
        <w:ind w:left="8152" w:hanging="660"/>
      </w:pPr>
      <w:rPr>
        <w:rFonts w:hint="default"/>
        <w:lang w:val="en-US" w:eastAsia="en-US" w:bidi="ar-SA"/>
      </w:rPr>
    </w:lvl>
  </w:abstractNum>
  <w:abstractNum w:abstractNumId="7" w15:restartNumberingAfterBreak="0">
    <w:nsid w:val="727378A8"/>
    <w:multiLevelType w:val="hybridMultilevel"/>
    <w:tmpl w:val="4DB2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4557B"/>
    <w:multiLevelType w:val="hybridMultilevel"/>
    <w:tmpl w:val="1F78A5E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7ED513E7"/>
    <w:multiLevelType w:val="hybridMultilevel"/>
    <w:tmpl w:val="5BC296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90443254">
    <w:abstractNumId w:val="6"/>
  </w:num>
  <w:num w:numId="2" w16cid:durableId="23674702">
    <w:abstractNumId w:val="3"/>
  </w:num>
  <w:num w:numId="3" w16cid:durableId="948780763">
    <w:abstractNumId w:val="1"/>
  </w:num>
  <w:num w:numId="4" w16cid:durableId="750080703">
    <w:abstractNumId w:val="5"/>
  </w:num>
  <w:num w:numId="5" w16cid:durableId="1828551180">
    <w:abstractNumId w:val="8"/>
  </w:num>
  <w:num w:numId="6" w16cid:durableId="256257610">
    <w:abstractNumId w:val="9"/>
  </w:num>
  <w:num w:numId="7" w16cid:durableId="1067533131">
    <w:abstractNumId w:val="4"/>
  </w:num>
  <w:num w:numId="8" w16cid:durableId="686836417">
    <w:abstractNumId w:val="0"/>
  </w:num>
  <w:num w:numId="9" w16cid:durableId="699748396">
    <w:abstractNumId w:val="7"/>
  </w:num>
  <w:num w:numId="10" w16cid:durableId="9903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75"/>
    <w:rsid w:val="000421CD"/>
    <w:rsid w:val="00055375"/>
    <w:rsid w:val="001067A1"/>
    <w:rsid w:val="001A66EC"/>
    <w:rsid w:val="00464E44"/>
    <w:rsid w:val="004A3AC5"/>
    <w:rsid w:val="005D7FF4"/>
    <w:rsid w:val="00653076"/>
    <w:rsid w:val="006A54E1"/>
    <w:rsid w:val="006C3127"/>
    <w:rsid w:val="006D514B"/>
    <w:rsid w:val="006F46C8"/>
    <w:rsid w:val="00784BD1"/>
    <w:rsid w:val="008D7A75"/>
    <w:rsid w:val="00912C8F"/>
    <w:rsid w:val="00962D53"/>
    <w:rsid w:val="00A27ECD"/>
    <w:rsid w:val="00AE21FD"/>
    <w:rsid w:val="00B56D10"/>
    <w:rsid w:val="00BA37E8"/>
    <w:rsid w:val="00BE1FE2"/>
    <w:rsid w:val="00BE25AD"/>
    <w:rsid w:val="00C44678"/>
    <w:rsid w:val="00D17F61"/>
    <w:rsid w:val="00DF14DC"/>
    <w:rsid w:val="00E053DF"/>
    <w:rsid w:val="00E6799D"/>
    <w:rsid w:val="00EA79F1"/>
    <w:rsid w:val="00EB2FE0"/>
    <w:rsid w:val="00EB3429"/>
    <w:rsid w:val="00EB5F96"/>
    <w:rsid w:val="00F511FF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2927"/>
  <w15:docId w15:val="{9FDBD841-48EC-4B79-BD12-5FE143AD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1726" w:right="1731"/>
      <w:jc w:val="center"/>
    </w:pPr>
    <w:rPr>
      <w:rFonts w:ascii="Palladio Uralic" w:eastAsia="Palladio Uralic" w:hAnsi="Palladio Uralic" w:cs="Palladio Ural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EB342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encenumvi.com/" TargetMode="External"/><Relationship Id="rId5" Type="http://schemas.openxmlformats.org/officeDocument/2006/relationships/hyperlink" Target="mailto:nuvoust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</dc:creator>
  <cp:lastModifiedBy>Terence Numvi</cp:lastModifiedBy>
  <cp:revision>5</cp:revision>
  <dcterms:created xsi:type="dcterms:W3CDTF">2024-03-20T19:37:00Z</dcterms:created>
  <dcterms:modified xsi:type="dcterms:W3CDTF">2024-03-26T00:42:00Z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2022-02-12T00:00:00Z</vt:filetime>
  </property>
</Properties>
</file>